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276" w:lineRule="auto"/>
        <w:ind w:left="578.2677165354331" w:right="1122.4015748031502" w:firstLine="141.73228346456688"/>
        <w:jc w:val="center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6e5fa7"/>
          <w:sz w:val="32"/>
          <w:szCs w:val="32"/>
          <w:rtl w:val="0"/>
        </w:rPr>
        <w:t xml:space="preserve">Bulletin d’adhésion Entreprise</w:t>
      </w:r>
    </w:p>
    <w:p w:rsidR="00000000" w:rsidDel="00000000" w:rsidP="00000000" w:rsidRDefault="00000000" w:rsidRPr="00000000" w14:paraId="00000002">
      <w:pPr>
        <w:spacing w:after="0" w:line="276" w:lineRule="auto"/>
        <w:ind w:left="-141.73228346456688" w:right="1122.4015748031502" w:firstLine="0"/>
        <w:jc w:val="center"/>
        <w:rPr>
          <w:rFonts w:ascii="Montserrat" w:cs="Montserrat" w:eastAsia="Montserrat" w:hAnsi="Montserrat"/>
          <w:b w:val="1"/>
          <w:color w:val="6e5fa7"/>
          <w:sz w:val="40"/>
          <w:szCs w:val="40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6e5fa7"/>
          <w:sz w:val="32"/>
          <w:szCs w:val="32"/>
          <w:rtl w:val="0"/>
        </w:rPr>
        <w:t xml:space="preserve">Marque collective </w:t>
      </w:r>
      <w:r w:rsidDel="00000000" w:rsidR="00000000" w:rsidRPr="00000000">
        <w:rPr>
          <w:rFonts w:ascii="Montserrat" w:cs="Montserrat" w:eastAsia="Montserrat" w:hAnsi="Montserrat"/>
          <w:b w:val="1"/>
          <w:color w:val="6e5fa7"/>
          <w:sz w:val="40"/>
          <w:szCs w:val="40"/>
          <w:rtl w:val="0"/>
        </w:rPr>
        <w:t xml:space="preserve">HISSEZ HAUTS</w:t>
      </w:r>
    </w:p>
    <w:p w:rsidR="00000000" w:rsidDel="00000000" w:rsidP="00000000" w:rsidRDefault="00000000" w:rsidRPr="00000000" w14:paraId="00000003">
      <w:pPr>
        <w:spacing w:after="0" w:line="276" w:lineRule="auto"/>
        <w:ind w:left="-141.73228346456688" w:right="1122.4015748031502" w:firstLine="0"/>
        <w:rPr>
          <w:rFonts w:ascii="Montserrat" w:cs="Montserrat" w:eastAsia="Montserrat" w:hAnsi="Montserrat"/>
          <w:b w:val="1"/>
          <w:color w:val="6e5fa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76" w:lineRule="auto"/>
        <w:ind w:left="-141.73228346456688" w:right="1264.1338582677172" w:firstLine="0"/>
        <w:rPr>
          <w:rFonts w:ascii="Montserrat" w:cs="Montserrat" w:eastAsia="Montserrat" w:hAnsi="Montserrat"/>
          <w:i w:val="1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Afin de finaliser votre adhésion au réseau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HISSEZ HAUTS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, merci de bien vouloir renseigner les informations ci-dessous. Ces éléments permettront de constituer votre dossier d’adhérent et de faciliter les échanges avec nos équipes. </w:t>
      </w:r>
    </w:p>
    <w:p w:rsidR="00000000" w:rsidDel="00000000" w:rsidP="00000000" w:rsidRDefault="00000000" w:rsidRPr="00000000" w14:paraId="00000005">
      <w:pPr>
        <w:spacing w:after="0" w:line="276" w:lineRule="auto"/>
        <w:ind w:left="-141.73228346456688" w:right="1122.4015748031502" w:firstLine="0"/>
        <w:rPr>
          <w:rFonts w:ascii="Montserrat" w:cs="Montserrat" w:eastAsia="Montserrat" w:hAnsi="Montserrat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Raison sociale : ………………………………………………..………………………………………………..………………………………………………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Filiale du groupe : ………………………………………………..………………………………………………..………………………………………..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Forme juridique : ………………………………………………..………………………………………………..…………………………………………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Adresse du site : ………………………………………………..………………………………………………..…………………………………………..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Téléphone : ………………………………………………..………………………………………………..……………………………………………………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Effectif : …………..………    Chiffre d’affaires (k€ année n-1) : ………………………………………………..…………………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Code NAF : ………………… Activité : ………………………………………………………………………………………………………………….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N° SIRET :  ………………………………………………..TVA intracommunautaire : …………………………………………………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Site Web : ………………………………………………..………………………………………………..……………………………………………….………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Compte Linkedin : ………………………………………………..………………………………………………..………………………………………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line="276" w:lineRule="auto"/>
        <w:ind w:left="-141.73228346456688" w:right="1122.4015748031502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76" w:lineRule="auto"/>
        <w:ind w:left="-141.73228346456688" w:right="1122.4015748031502" w:firstLine="0"/>
        <w:rPr>
          <w:rFonts w:ascii="Montserrat SemiBold" w:cs="Montserrat SemiBold" w:eastAsia="Montserrat SemiBold" w:hAnsi="Montserrat SemiBold"/>
          <w:color w:val="6e5fa7"/>
          <w:sz w:val="24"/>
          <w:szCs w:val="24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6e5fa7"/>
          <w:sz w:val="24"/>
          <w:szCs w:val="24"/>
          <w:rtl w:val="0"/>
        </w:rPr>
        <w:t xml:space="preserve">Coordonnées du représentant légal :</w:t>
      </w:r>
    </w:p>
    <w:p w:rsidR="00000000" w:rsidDel="00000000" w:rsidP="00000000" w:rsidRDefault="00000000" w:rsidRPr="00000000" w14:paraId="00000012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Prénom &amp; Nom : ………………………………………………..………………………………………………..…………………………………………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Fonction : ………………………………………………..………………………………………………..………………………………………………………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Téléphone : ………………………………………………..……………Email : ………………………………………………..……………………….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="276" w:lineRule="auto"/>
        <w:ind w:left="-141.73228346456688" w:right="1122.4015748031502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76" w:lineRule="auto"/>
        <w:ind w:left="-141.73228346456688" w:right="1122.4015748031502" w:firstLine="0"/>
        <w:rPr>
          <w:rFonts w:ascii="Montserrat SemiBold" w:cs="Montserrat SemiBold" w:eastAsia="Montserrat SemiBold" w:hAnsi="Montserrat SemiBold"/>
          <w:color w:val="6e5fa7"/>
          <w:sz w:val="24"/>
          <w:szCs w:val="24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6e5fa7"/>
          <w:sz w:val="24"/>
          <w:szCs w:val="24"/>
          <w:rtl w:val="0"/>
        </w:rPr>
        <w:t xml:space="preserve">Coordonnées du référent Hissez-Hauts : </w:t>
      </w:r>
    </w:p>
    <w:p w:rsidR="00000000" w:rsidDel="00000000" w:rsidP="00000000" w:rsidRDefault="00000000" w:rsidRPr="00000000" w14:paraId="00000017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Prénom &amp; Nom : ………………………………………………..………………………………………………..…………………………………………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Fonction : ………………………………………………..………………………………………………..………………………………………………………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Téléphone : ………………………………………………..……………Email : ………………………………………………..……………………….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76" w:lineRule="auto"/>
        <w:ind w:left="0" w:right="1122.4015748031502" w:firstLine="0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76" w:lineRule="auto"/>
        <w:ind w:left="0" w:right="1122.4015748031502" w:firstLine="0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76" w:lineRule="auto"/>
        <w:ind w:left="0" w:right="1122.4015748031502" w:firstLine="0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76" w:lineRule="auto"/>
        <w:ind w:left="0" w:right="1122.4015748031502" w:firstLine="0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76" w:lineRule="auto"/>
        <w:ind w:left="0" w:right="1122.4015748031502" w:firstLine="0"/>
        <w:rPr>
          <w:rFonts w:ascii="Arial" w:cs="Arial" w:eastAsia="Arial" w:hAnsi="Arial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6e5fa7"/>
          <w:sz w:val="32"/>
          <w:szCs w:val="32"/>
          <w:rtl w:val="0"/>
        </w:rPr>
        <w:t xml:space="preserve">Tableau des cotisations</w:t>
      </w:r>
      <w:r w:rsidDel="00000000" w:rsidR="00000000" w:rsidRPr="00000000">
        <w:rPr>
          <w:rtl w:val="0"/>
        </w:rPr>
      </w:r>
    </w:p>
    <w:tbl>
      <w:tblPr>
        <w:tblStyle w:val="Table1"/>
        <w:tblpPr w:leftFromText="180" w:rightFromText="180" w:topFromText="180" w:bottomFromText="180" w:vertAnchor="text" w:horzAnchor="text" w:tblpX="-239.05511811023644" w:tblpY="2.5937070312488686"/>
        <w:tblW w:w="939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00"/>
        <w:gridCol w:w="4020"/>
        <w:gridCol w:w="2670"/>
        <w:tblGridChange w:id="0">
          <w:tblGrid>
            <w:gridCol w:w="2700"/>
            <w:gridCol w:w="4020"/>
            <w:gridCol w:w="2670"/>
          </w:tblGrid>
        </w:tblGridChange>
      </w:tblGrid>
      <w:tr>
        <w:trPr>
          <w:cantSplit w:val="0"/>
          <w:trHeight w:val="795" w:hRule="atLeast"/>
          <w:tblHeader w:val="0"/>
        </w:trPr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1F">
            <w:pPr>
              <w:spacing w:after="0" w:line="240" w:lineRule="auto"/>
              <w:jc w:val="center"/>
              <w:rPr>
                <w:rFonts w:ascii="Montserrat" w:cs="Montserrat" w:eastAsia="Montserrat" w:hAnsi="Montserrat"/>
                <w:b w:val="1"/>
                <w:color w:val="6e5fa7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color w:val="6e5fa7"/>
                <w:sz w:val="24"/>
                <w:szCs w:val="24"/>
                <w:rtl w:val="0"/>
              </w:rPr>
              <w:t xml:space="preserve">Catégorie d’adhérent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0">
            <w:pPr>
              <w:spacing w:after="0" w:line="240" w:lineRule="auto"/>
              <w:jc w:val="center"/>
              <w:rPr>
                <w:rFonts w:ascii="Montserrat" w:cs="Montserrat" w:eastAsia="Montserrat" w:hAnsi="Montserrat"/>
                <w:b w:val="1"/>
                <w:color w:val="6e5fa7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color w:val="6e5fa7"/>
                <w:sz w:val="24"/>
                <w:szCs w:val="24"/>
                <w:rtl w:val="0"/>
              </w:rPr>
              <w:t xml:space="preserve">Taille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1">
            <w:pPr>
              <w:spacing w:after="0" w:line="240" w:lineRule="auto"/>
              <w:jc w:val="center"/>
              <w:rPr>
                <w:rFonts w:ascii="Montserrat" w:cs="Montserrat" w:eastAsia="Montserrat" w:hAnsi="Montserrat"/>
                <w:b w:val="1"/>
                <w:color w:val="6e5fa7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color w:val="6e5fa7"/>
                <w:sz w:val="24"/>
                <w:szCs w:val="24"/>
                <w:rtl w:val="0"/>
              </w:rPr>
              <w:t xml:space="preserve">Cotisation annuelle (HT) </w:t>
            </w:r>
          </w:p>
        </w:tc>
      </w:tr>
      <w:tr>
        <w:trPr>
          <w:cantSplit w:val="0"/>
          <w:trHeight w:val="520" w:hRule="atLeast"/>
          <w:tblHeader w:val="0"/>
        </w:trPr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2">
            <w:pPr>
              <w:spacing w:after="0" w:line="240" w:lineRule="auto"/>
              <w:rPr>
                <w:rFonts w:ascii="Montserrat" w:cs="Montserrat" w:eastAsia="Montserrat" w:hAnsi="Montserrat"/>
                <w:b w:val="1"/>
                <w:color w:val="6e5fa7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color w:val="6e5fa7"/>
                <w:sz w:val="20"/>
                <w:szCs w:val="20"/>
                <w:rtl w:val="0"/>
              </w:rPr>
              <w:t xml:space="preserve">Entreprise individuelle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3">
            <w:pPr>
              <w:spacing w:after="0" w:line="240" w:lineRule="auto"/>
              <w:rPr>
                <w:rFonts w:ascii="Montserrat" w:cs="Montserrat" w:eastAsia="Montserrat" w:hAnsi="Montserrat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0"/>
                <w:szCs w:val="20"/>
                <w:rtl w:val="0"/>
              </w:rPr>
              <w:t xml:space="preserve">Entreprise individuelle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4">
            <w:pPr>
              <w:spacing w:after="0" w:line="240" w:lineRule="auto"/>
              <w:jc w:val="center"/>
              <w:rPr>
                <w:rFonts w:ascii="Montserrat" w:cs="Montserrat" w:eastAsia="Montserrat" w:hAnsi="Montserrat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0"/>
                <w:szCs w:val="20"/>
                <w:rtl w:val="0"/>
              </w:rPr>
              <w:t xml:space="preserve">400 €</w:t>
            </w:r>
          </w:p>
        </w:tc>
      </w:tr>
      <w:tr>
        <w:trPr>
          <w:cantSplit w:val="0"/>
          <w:trHeight w:val="663.8" w:hRule="atLeast"/>
          <w:tblHeader w:val="0"/>
        </w:trPr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5">
            <w:pPr>
              <w:spacing w:after="0" w:line="240" w:lineRule="auto"/>
              <w:rPr>
                <w:rFonts w:ascii="Montserrat" w:cs="Montserrat" w:eastAsia="Montserrat" w:hAnsi="Montserrat"/>
                <w:b w:val="1"/>
                <w:color w:val="6e5fa7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color w:val="6e5fa7"/>
                <w:sz w:val="20"/>
                <w:szCs w:val="20"/>
                <w:rtl w:val="0"/>
              </w:rPr>
              <w:t xml:space="preserve">Petites entreprises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6">
            <w:pPr>
              <w:spacing w:after="0" w:line="240" w:lineRule="auto"/>
              <w:rPr>
                <w:rFonts w:ascii="Montserrat" w:cs="Montserrat" w:eastAsia="Montserrat" w:hAnsi="Montserrat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0"/>
                <w:szCs w:val="20"/>
                <w:rtl w:val="0"/>
              </w:rPr>
              <w:t xml:space="preserve">1–10 salariés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7">
            <w:pPr>
              <w:spacing w:after="0" w:line="240" w:lineRule="auto"/>
              <w:jc w:val="center"/>
              <w:rPr>
                <w:rFonts w:ascii="Montserrat" w:cs="Montserrat" w:eastAsia="Montserrat" w:hAnsi="Montserrat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0"/>
                <w:szCs w:val="20"/>
                <w:rtl w:val="0"/>
              </w:rPr>
              <w:t xml:space="preserve">600 €</w:t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8">
            <w:pPr>
              <w:spacing w:after="0" w:line="240" w:lineRule="auto"/>
              <w:rPr>
                <w:rFonts w:ascii="Montserrat" w:cs="Montserrat" w:eastAsia="Montserrat" w:hAnsi="Montserrat"/>
                <w:b w:val="1"/>
                <w:color w:val="6e5fa7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color w:val="6e5fa7"/>
                <w:sz w:val="20"/>
                <w:szCs w:val="20"/>
                <w:rtl w:val="0"/>
              </w:rPr>
              <w:t xml:space="preserve">Moyennes structures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9">
            <w:pPr>
              <w:spacing w:after="0" w:line="240" w:lineRule="auto"/>
              <w:rPr>
                <w:rFonts w:ascii="Montserrat" w:cs="Montserrat" w:eastAsia="Montserrat" w:hAnsi="Montserrat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0"/>
                <w:szCs w:val="20"/>
                <w:rtl w:val="0"/>
              </w:rPr>
              <w:t xml:space="preserve">11–49 salariés 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A">
            <w:pPr>
              <w:spacing w:after="0" w:line="240" w:lineRule="auto"/>
              <w:jc w:val="center"/>
              <w:rPr>
                <w:rFonts w:ascii="Montserrat" w:cs="Montserrat" w:eastAsia="Montserrat" w:hAnsi="Montserrat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0"/>
                <w:szCs w:val="20"/>
                <w:rtl w:val="0"/>
              </w:rPr>
              <w:t xml:space="preserve">1 200 €</w:t>
            </w:r>
          </w:p>
        </w:tc>
      </w:tr>
      <w:tr>
        <w:trPr>
          <w:cantSplit w:val="0"/>
          <w:trHeight w:val="660" w:hRule="atLeast"/>
          <w:tblHeader w:val="0"/>
        </w:trPr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B">
            <w:pPr>
              <w:spacing w:after="0" w:line="240" w:lineRule="auto"/>
              <w:rPr>
                <w:rFonts w:ascii="Montserrat" w:cs="Montserrat" w:eastAsia="Montserrat" w:hAnsi="Montserrat"/>
                <w:b w:val="1"/>
                <w:color w:val="6e5fa7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color w:val="6e5fa7"/>
                <w:sz w:val="20"/>
                <w:szCs w:val="20"/>
                <w:rtl w:val="0"/>
              </w:rPr>
              <w:t xml:space="preserve">Grandes entreprises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C">
            <w:pPr>
              <w:spacing w:after="0" w:line="240" w:lineRule="auto"/>
              <w:rPr>
                <w:rFonts w:ascii="Montserrat" w:cs="Montserrat" w:eastAsia="Montserrat" w:hAnsi="Montserrat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0"/>
                <w:szCs w:val="20"/>
                <w:rtl w:val="0"/>
              </w:rPr>
              <w:t xml:space="preserve">50 salariés et plus 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D">
            <w:pPr>
              <w:spacing w:after="0" w:line="240" w:lineRule="auto"/>
              <w:jc w:val="center"/>
              <w:rPr>
                <w:rFonts w:ascii="Montserrat" w:cs="Montserrat" w:eastAsia="Montserrat" w:hAnsi="Montserrat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0"/>
                <w:szCs w:val="20"/>
                <w:rtl w:val="0"/>
              </w:rPr>
              <w:t xml:space="preserve">2 000 €</w:t>
            </w:r>
          </w:p>
        </w:tc>
      </w:tr>
    </w:tbl>
    <w:p w:rsidR="00000000" w:rsidDel="00000000" w:rsidP="00000000" w:rsidRDefault="00000000" w:rsidRPr="00000000" w14:paraId="0000002E">
      <w:pPr>
        <w:spacing w:after="0" w:line="276" w:lineRule="auto"/>
        <w:ind w:left="-141.73228346456688" w:right="1122.4015748031502" w:firstLine="0"/>
        <w:jc w:val="both"/>
        <w:rPr>
          <w:rFonts w:ascii="Montserrat Medium" w:cs="Montserrat Medium" w:eastAsia="Montserrat Medium" w:hAnsi="Montserrat Medium"/>
          <w:sz w:val="20"/>
          <w:szCs w:val="20"/>
        </w:rPr>
      </w:pPr>
      <w:r w:rsidDel="00000000" w:rsidR="00000000" w:rsidRPr="00000000">
        <w:rPr>
          <w:rFonts w:ascii="Montserrat Medium" w:cs="Montserrat Medium" w:eastAsia="Montserrat Medium" w:hAnsi="Montserrat Medium"/>
          <w:sz w:val="20"/>
          <w:szCs w:val="20"/>
          <w:rtl w:val="0"/>
        </w:rPr>
        <w:t xml:space="preserve">En adhérant à la marque collective HISSEZ HAUTS, vous vous engagez à régler la cotisation dans le mois qui suivra l’appel à cotisation émis par AQUIMER. Sauf demande de résiliation adressée par courrier avant le 1er novembre de l’année civile en cours, l’adhésion est renouvelée par tacite reconduction et sans autre formalité.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0" w:line="276" w:lineRule="auto"/>
        <w:ind w:left="-141.73228346456688" w:right="1122.4015748031502" w:firstLine="0"/>
        <w:rPr>
          <w:rFonts w:ascii="Montserrat SemiBold" w:cs="Montserrat SemiBold" w:eastAsia="Montserrat SemiBold" w:hAnsi="Montserrat SemiBold"/>
          <w:color w:val="6e5fa7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76" w:lineRule="auto"/>
        <w:ind w:left="-141.73228346456688" w:right="1122.4015748031502" w:firstLine="0"/>
        <w:rPr>
          <w:rFonts w:ascii="Montserrat SemiBold" w:cs="Montserrat SemiBold" w:eastAsia="Montserrat SemiBold" w:hAnsi="Montserrat SemiBold"/>
          <w:color w:val="6e5fa7"/>
          <w:sz w:val="32"/>
          <w:szCs w:val="32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6e5fa7"/>
          <w:sz w:val="32"/>
          <w:szCs w:val="32"/>
          <w:rtl w:val="0"/>
        </w:rPr>
        <w:t xml:space="preserve">Engagements et conditions </w:t>
      </w:r>
    </w:p>
    <w:p w:rsidR="00000000" w:rsidDel="00000000" w:rsidP="00000000" w:rsidRDefault="00000000" w:rsidRPr="00000000" w14:paraId="00000031">
      <w:pPr>
        <w:spacing w:line="276" w:lineRule="auto"/>
        <w:ind w:right="1122.4015748031502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Je soussigné(e) ………………………………………,</w:t>
        <w:br w:type="textWrapping"/>
        <w:t xml:space="preserve">confirme avoir pris connaissance du cahier des charges HISSEZ HAUTS et m’engage à ce que l’ensemble de mes produits référencés respectent les critères qui y sont définis.</w:t>
      </w:r>
    </w:p>
    <w:p w:rsidR="00000000" w:rsidDel="00000000" w:rsidP="00000000" w:rsidRDefault="00000000" w:rsidRPr="00000000" w14:paraId="00000032">
      <w:pPr>
        <w:spacing w:line="276" w:lineRule="auto"/>
        <w:ind w:right="1122.4015748031502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Je m’engage également à :</w:t>
      </w:r>
    </w:p>
    <w:p w:rsidR="00000000" w:rsidDel="00000000" w:rsidP="00000000" w:rsidRDefault="00000000" w:rsidRPr="00000000" w14:paraId="00000033">
      <w:pPr>
        <w:numPr>
          <w:ilvl w:val="0"/>
          <w:numId w:val="1"/>
        </w:numPr>
        <w:spacing w:line="276" w:lineRule="auto"/>
        <w:ind w:left="720" w:right="1122.4015748031502" w:hanging="36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Régler la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cotisation annuelle,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 conformément à la grille tarifaire en vigueur,</w:t>
      </w:r>
    </w:p>
    <w:p w:rsidR="00000000" w:rsidDel="00000000" w:rsidP="00000000" w:rsidRDefault="00000000" w:rsidRPr="00000000" w14:paraId="00000034">
      <w:pPr>
        <w:numPr>
          <w:ilvl w:val="0"/>
          <w:numId w:val="1"/>
        </w:numPr>
        <w:spacing w:line="276" w:lineRule="auto"/>
        <w:ind w:left="720" w:right="1120" w:hanging="36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Apposer le logo HISSEZ HAUTS sur mes produits référencés dans le respect des grands principes édictés dans la charte graphique d’utilisation du logo,</w:t>
      </w:r>
    </w:p>
    <w:p w:rsidR="00000000" w:rsidDel="00000000" w:rsidP="00000000" w:rsidRDefault="00000000" w:rsidRPr="00000000" w14:paraId="00000035">
      <w:pPr>
        <w:numPr>
          <w:ilvl w:val="0"/>
          <w:numId w:val="1"/>
        </w:numPr>
        <w:spacing w:line="276" w:lineRule="auto"/>
        <w:ind w:left="720" w:right="1122.4015748031502" w:hanging="36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Accepter d’être sollicité(e) pour partager mon expérience (témoignages, interviews, contenus de valorisation),</w:t>
      </w:r>
    </w:p>
    <w:p w:rsidR="00000000" w:rsidDel="00000000" w:rsidP="00000000" w:rsidRDefault="00000000" w:rsidRPr="00000000" w14:paraId="00000036">
      <w:pPr>
        <w:numPr>
          <w:ilvl w:val="0"/>
          <w:numId w:val="1"/>
        </w:numPr>
        <w:spacing w:line="276" w:lineRule="auto"/>
        <w:ind w:left="720" w:right="1122.4015748031502" w:hanging="360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Relayer, lorsque cela est possible, les informations et actions de communication portées par la marque collective HISSEZ HAUTS.</w:t>
        <w:br w:type="textWrapping"/>
      </w:r>
    </w:p>
    <w:p w:rsidR="00000000" w:rsidDel="00000000" w:rsidP="00000000" w:rsidRDefault="00000000" w:rsidRPr="00000000" w14:paraId="00000037">
      <w:pPr>
        <w:spacing w:line="276" w:lineRule="auto"/>
        <w:ind w:right="1122.4015748031502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sz w:val="20"/>
          <w:szCs w:val="20"/>
          <w:rtl w:val="0"/>
        </w:rPr>
        <w:t xml:space="preserve">À noter : pour toute souscription réalisée avant le 31 janvier 2026, l’adhésion 2026 est offerte.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276" w:lineRule="auto"/>
        <w:ind w:right="1122.4015748031502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Fait à ……………………………, le ……………………………</w:t>
      </w:r>
    </w:p>
    <w:p w:rsidR="00000000" w:rsidDel="00000000" w:rsidP="00000000" w:rsidRDefault="00000000" w:rsidRPr="00000000" w14:paraId="00000039">
      <w:pPr>
        <w:spacing w:line="276" w:lineRule="auto"/>
        <w:ind w:right="1122.4015748031502"/>
        <w:rPr>
          <w:rFonts w:ascii="Montserrat" w:cs="Montserrat" w:eastAsia="Montserrat" w:hAnsi="Montserrat"/>
          <w:color w:val="6e5fa7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Signature + cachet : .............................................................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240" w:before="240" w:line="276" w:lineRule="auto"/>
        <w:ind w:right="1122.4015748031502"/>
        <w:rPr>
          <w:rFonts w:ascii="Montserrat" w:cs="Montserrat" w:eastAsia="Montserrat" w:hAnsi="Montserrat"/>
          <w:color w:val="6e5fa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240" w:before="240" w:line="276" w:lineRule="auto"/>
        <w:ind w:right="1122.4015748031502"/>
        <w:jc w:val="both"/>
        <w:rPr>
          <w:rFonts w:ascii="Montserrat Medium" w:cs="Montserrat Medium" w:eastAsia="Montserrat Medium" w:hAnsi="Montserrat Medium"/>
          <w:i w:val="1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Une fois le dossier complété, merci de le retourner par email : </w:t>
      </w:r>
      <w:hyperlink r:id="rId7">
        <w:r w:rsidDel="00000000" w:rsidR="00000000" w:rsidRPr="00000000">
          <w:rPr>
            <w:rFonts w:ascii="Montserrat Medium" w:cs="Montserrat Medium" w:eastAsia="Montserrat Medium" w:hAnsi="Montserrat Medium"/>
            <w:i w:val="1"/>
            <w:sz w:val="20"/>
            <w:szCs w:val="20"/>
            <w:u w:val="single"/>
            <w:rtl w:val="0"/>
          </w:rPr>
          <w:t xml:space="preserve">contact@hissez-hauts.com</w:t>
        </w:r>
      </w:hyperlink>
      <w:r w:rsidDel="00000000" w:rsidR="00000000" w:rsidRPr="00000000">
        <w:rPr>
          <w:rFonts w:ascii="Montserrat Medium" w:cs="Montserrat Medium" w:eastAsia="Montserrat Medium" w:hAnsi="Montserrat Medium"/>
          <w:i w:val="1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ou par courrier à l’adresse suivante : </w:t>
      </w:r>
      <w:r w:rsidDel="00000000" w:rsidR="00000000" w:rsidRPr="00000000">
        <w:rPr>
          <w:rFonts w:ascii="Montserrat Medium" w:cs="Montserrat Medium" w:eastAsia="Montserrat Medium" w:hAnsi="Montserrat Medium"/>
          <w:i w:val="1"/>
          <w:sz w:val="20"/>
          <w:szCs w:val="20"/>
          <w:rtl w:val="0"/>
        </w:rPr>
        <w:t xml:space="preserve">AQUIMER, 16 rue du Commandant Charcot – CS 10381 62206 Boulogne-sur-Mer cedex</w:t>
      </w: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8" w:w="11906" w:orient="portrait"/>
      <w:pgMar w:bottom="1417" w:top="1417" w:left="1559.0551181102362" w:right="11.81102362204797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Arial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 Medium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D">
    <w:pPr>
      <w:spacing w:line="276" w:lineRule="auto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-982165</wp:posOffset>
          </wp:positionH>
          <wp:positionV relativeFrom="paragraph">
            <wp:posOffset>114300</wp:posOffset>
          </wp:positionV>
          <wp:extent cx="7658966" cy="261330"/>
          <wp:effectExtent b="0" l="0" r="0" t="0"/>
          <wp:wrapTopAndBottom distB="114300" distT="114300"/>
          <wp:docPr id="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658966" cy="26133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C">
    <w:pPr>
      <w:spacing w:after="0" w:line="276" w:lineRule="auto"/>
      <w:jc w:val="right"/>
      <w:rPr>
        <w:rFonts w:ascii="Montserrat" w:cs="Montserrat" w:eastAsia="Montserrat" w:hAnsi="Montserrat"/>
        <w:b w:val="1"/>
        <w:color w:val="6e5fa7"/>
        <w:sz w:val="32"/>
        <w:szCs w:val="3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5209950</wp:posOffset>
          </wp:positionH>
          <wp:positionV relativeFrom="paragraph">
            <wp:posOffset>114300</wp:posOffset>
          </wp:positionV>
          <wp:extent cx="1333500" cy="69056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9615" l="0" r="0" t="6730"/>
                  <a:stretch>
                    <a:fillRect/>
                  </a:stretch>
                </pic:blipFill>
                <pic:spPr>
                  <a:xfrm>
                    <a:off x="0" y="0"/>
                    <a:ext cx="1333500" cy="690563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fr"/>
      </w:rPr>
    </w:rPrDefault>
    <w:pPrDefault>
      <w:pPr>
        <w:spacing w:after="160" w:line="259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e75b5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e75b5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e75b5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e75b5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Titre7">
    <w:name w:val="heading 7"/>
    <w:basedOn w:val="Normal"/>
    <w:next w:val="Normal"/>
    <w:link w:val="Titre7Car"/>
    <w:uiPriority w:val="9"/>
    <w:semiHidden w:val="1"/>
    <w:unhideWhenUsed w:val="1"/>
    <w:qFormat w:val="1"/>
    <w:rsid w:val="00EA4B30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Titre8">
    <w:name w:val="heading 8"/>
    <w:basedOn w:val="Normal"/>
    <w:next w:val="Normal"/>
    <w:link w:val="Titre8Car"/>
    <w:uiPriority w:val="9"/>
    <w:semiHidden w:val="1"/>
    <w:unhideWhenUsed w:val="1"/>
    <w:qFormat w:val="1"/>
    <w:rsid w:val="00EA4B30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Titre9">
    <w:name w:val="heading 9"/>
    <w:basedOn w:val="Normal"/>
    <w:next w:val="Normal"/>
    <w:link w:val="Titre9Car"/>
    <w:uiPriority w:val="9"/>
    <w:semiHidden w:val="1"/>
    <w:unhideWhenUsed w:val="1"/>
    <w:qFormat w:val="1"/>
    <w:rsid w:val="00EA4B30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Policepardfaut" w:default="1">
    <w:name w:val="Default Paragraph Font"/>
    <w:uiPriority w:val="1"/>
    <w:semiHidden w:val="1"/>
    <w:unhideWhenUsed w:val="1"/>
  </w:style>
  <w:style w:type="table" w:styleId="Tableau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ucuneliste" w:default="1">
    <w:name w:val="No List"/>
    <w:uiPriority w:val="99"/>
    <w:semiHidden w:val="1"/>
    <w:unhideWhenUsed w:val="1"/>
  </w:style>
  <w:style w:type="character" w:styleId="Titre1Car" w:customStyle="1">
    <w:name w:val="Titre 1 Car"/>
    <w:basedOn w:val="Policepardfaut"/>
    <w:link w:val="Titre1"/>
    <w:uiPriority w:val="9"/>
    <w:rsid w:val="00EA4B30"/>
    <w:rPr>
      <w:rFonts w:asciiTheme="majorHAnsi" w:cstheme="majorBidi" w:eastAsiaTheme="majorEastAsia" w:hAnsiTheme="majorHAnsi"/>
      <w:color w:val="2e74b5" w:themeColor="accent1" w:themeShade="0000BF"/>
      <w:sz w:val="40"/>
      <w:szCs w:val="40"/>
    </w:rPr>
  </w:style>
  <w:style w:type="character" w:styleId="Titre2Car" w:customStyle="1">
    <w:name w:val="Titre 2 Car"/>
    <w:basedOn w:val="Policepardfaut"/>
    <w:link w:val="Titre2"/>
    <w:uiPriority w:val="9"/>
    <w:semiHidden w:val="1"/>
    <w:rsid w:val="00EA4B30"/>
    <w:rPr>
      <w:rFonts w:asciiTheme="majorHAnsi" w:cstheme="majorBidi" w:eastAsiaTheme="majorEastAsia" w:hAnsiTheme="majorHAnsi"/>
      <w:color w:val="2e74b5" w:themeColor="accent1" w:themeShade="0000BF"/>
      <w:sz w:val="32"/>
      <w:szCs w:val="32"/>
    </w:rPr>
  </w:style>
  <w:style w:type="character" w:styleId="Titre3Car" w:customStyle="1">
    <w:name w:val="Titre 3 Car"/>
    <w:basedOn w:val="Policepardfaut"/>
    <w:link w:val="Titre3"/>
    <w:uiPriority w:val="9"/>
    <w:semiHidden w:val="1"/>
    <w:rsid w:val="00EA4B30"/>
    <w:rPr>
      <w:rFonts w:cstheme="majorBidi" w:eastAsiaTheme="majorEastAsia"/>
      <w:color w:val="2e74b5" w:themeColor="accent1" w:themeShade="0000BF"/>
      <w:sz w:val="28"/>
      <w:szCs w:val="28"/>
    </w:rPr>
  </w:style>
  <w:style w:type="character" w:styleId="Titre4Car" w:customStyle="1">
    <w:name w:val="Titre 4 Car"/>
    <w:basedOn w:val="Policepardfaut"/>
    <w:link w:val="Titre4"/>
    <w:uiPriority w:val="9"/>
    <w:semiHidden w:val="1"/>
    <w:rsid w:val="00EA4B30"/>
    <w:rPr>
      <w:rFonts w:cstheme="majorBidi" w:eastAsiaTheme="majorEastAsia"/>
      <w:i w:val="1"/>
      <w:iCs w:val="1"/>
      <w:color w:val="2e74b5" w:themeColor="accent1" w:themeShade="0000BF"/>
    </w:rPr>
  </w:style>
  <w:style w:type="character" w:styleId="Titre5Car" w:customStyle="1">
    <w:name w:val="Titre 5 Car"/>
    <w:basedOn w:val="Policepardfaut"/>
    <w:link w:val="Titre5"/>
    <w:uiPriority w:val="9"/>
    <w:semiHidden w:val="1"/>
    <w:rsid w:val="00EA4B30"/>
    <w:rPr>
      <w:rFonts w:cstheme="majorBidi" w:eastAsiaTheme="majorEastAsia"/>
      <w:color w:val="2e74b5" w:themeColor="accent1" w:themeShade="0000BF"/>
    </w:rPr>
  </w:style>
  <w:style w:type="character" w:styleId="Titre6Car" w:customStyle="1">
    <w:name w:val="Titre 6 Car"/>
    <w:basedOn w:val="Policepardfaut"/>
    <w:link w:val="Titre6"/>
    <w:uiPriority w:val="9"/>
    <w:semiHidden w:val="1"/>
    <w:rsid w:val="00EA4B30"/>
    <w:rPr>
      <w:rFonts w:cstheme="majorBidi" w:eastAsiaTheme="majorEastAsia"/>
      <w:i w:val="1"/>
      <w:iCs w:val="1"/>
      <w:color w:val="595959" w:themeColor="text1" w:themeTint="0000A6"/>
    </w:rPr>
  </w:style>
  <w:style w:type="character" w:styleId="Titre7Car" w:customStyle="1">
    <w:name w:val="Titre 7 Car"/>
    <w:basedOn w:val="Policepardfaut"/>
    <w:link w:val="Titre7"/>
    <w:uiPriority w:val="9"/>
    <w:semiHidden w:val="1"/>
    <w:rsid w:val="00EA4B30"/>
    <w:rPr>
      <w:rFonts w:cstheme="majorBidi" w:eastAsiaTheme="majorEastAsia"/>
      <w:color w:val="595959" w:themeColor="text1" w:themeTint="0000A6"/>
    </w:rPr>
  </w:style>
  <w:style w:type="character" w:styleId="Titre8Car" w:customStyle="1">
    <w:name w:val="Titre 8 Car"/>
    <w:basedOn w:val="Policepardfaut"/>
    <w:link w:val="Titre8"/>
    <w:uiPriority w:val="9"/>
    <w:semiHidden w:val="1"/>
    <w:rsid w:val="00EA4B30"/>
    <w:rPr>
      <w:rFonts w:cstheme="majorBidi" w:eastAsiaTheme="majorEastAsia"/>
      <w:i w:val="1"/>
      <w:iCs w:val="1"/>
      <w:color w:val="272727" w:themeColor="text1" w:themeTint="0000D8"/>
    </w:rPr>
  </w:style>
  <w:style w:type="character" w:styleId="Titre9Car" w:customStyle="1">
    <w:name w:val="Titre 9 Car"/>
    <w:basedOn w:val="Policepardfaut"/>
    <w:link w:val="Titre9"/>
    <w:uiPriority w:val="9"/>
    <w:semiHidden w:val="1"/>
    <w:rsid w:val="00EA4B30"/>
    <w:rPr>
      <w:rFonts w:cstheme="majorBidi" w:eastAsiaTheme="majorEastAsia"/>
      <w:color w:val="272727" w:themeColor="text1" w:themeTint="0000D8"/>
    </w:rPr>
  </w:style>
  <w:style w:type="character" w:styleId="TitreCar" w:customStyle="1">
    <w:name w:val="Titre Car"/>
    <w:basedOn w:val="Policepardfaut"/>
    <w:link w:val="Titre"/>
    <w:uiPriority w:val="10"/>
    <w:rsid w:val="00EA4B30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Sous-titreCar" w:customStyle="1">
    <w:name w:val="Sous-titre Car"/>
    <w:basedOn w:val="Policepardfaut"/>
    <w:link w:val="Sous-titre"/>
    <w:uiPriority w:val="11"/>
    <w:rsid w:val="00EA4B30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 w:val="1"/>
    <w:rsid w:val="00EA4B30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ationCar" w:customStyle="1">
    <w:name w:val="Citation Car"/>
    <w:basedOn w:val="Policepardfaut"/>
    <w:link w:val="Citation"/>
    <w:uiPriority w:val="29"/>
    <w:rsid w:val="00EA4B30"/>
    <w:rPr>
      <w:i w:val="1"/>
      <w:iCs w:val="1"/>
      <w:color w:val="404040" w:themeColor="text1" w:themeTint="0000BF"/>
    </w:rPr>
  </w:style>
  <w:style w:type="paragraph" w:styleId="Paragraphedeliste">
    <w:name w:val="List Paragraph"/>
    <w:basedOn w:val="Normal"/>
    <w:uiPriority w:val="34"/>
    <w:qFormat w:val="1"/>
    <w:rsid w:val="00EA4B30"/>
    <w:pPr>
      <w:ind w:left="720"/>
      <w:contextualSpacing w:val="1"/>
    </w:pPr>
  </w:style>
  <w:style w:type="character" w:styleId="Accentuationintense">
    <w:name w:val="Intense Emphasis"/>
    <w:basedOn w:val="Policepardfaut"/>
    <w:uiPriority w:val="21"/>
    <w:qFormat w:val="1"/>
    <w:rsid w:val="00EA4B30"/>
    <w:rPr>
      <w:i w:val="1"/>
      <w:iCs w:val="1"/>
      <w:color w:val="2e74b5" w:themeColor="accent1" w:themeShade="0000BF"/>
    </w:rPr>
  </w:style>
  <w:style w:type="paragraph" w:styleId="Citationintense">
    <w:name w:val="Intense Quote"/>
    <w:basedOn w:val="Normal"/>
    <w:next w:val="Normal"/>
    <w:link w:val="CitationintenseCar"/>
    <w:uiPriority w:val="30"/>
    <w:qFormat w:val="1"/>
    <w:rsid w:val="00EA4B30"/>
    <w:pPr>
      <w:pBdr>
        <w:top w:color="2e74b5" w:space="10" w:sz="4" w:themeColor="accent1" w:themeShade="0000BF" w:val="single"/>
        <w:bottom w:color="2e74b5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e74b5" w:themeColor="accent1" w:themeShade="0000BF"/>
    </w:rPr>
  </w:style>
  <w:style w:type="character" w:styleId="CitationintenseCar" w:customStyle="1">
    <w:name w:val="Citation intense Car"/>
    <w:basedOn w:val="Policepardfaut"/>
    <w:link w:val="Citationintense"/>
    <w:uiPriority w:val="30"/>
    <w:rsid w:val="00EA4B30"/>
    <w:rPr>
      <w:i w:val="1"/>
      <w:iCs w:val="1"/>
      <w:color w:val="2e74b5" w:themeColor="accent1" w:themeShade="0000BF"/>
    </w:rPr>
  </w:style>
  <w:style w:type="character" w:styleId="Rfrenceintense">
    <w:name w:val="Intense Reference"/>
    <w:basedOn w:val="Policepardfaut"/>
    <w:uiPriority w:val="32"/>
    <w:qFormat w:val="1"/>
    <w:rsid w:val="00EA4B30"/>
    <w:rPr>
      <w:b w:val="1"/>
      <w:bCs w:val="1"/>
      <w:smallCaps w:val="1"/>
      <w:color w:val="2e74b5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pPr/>
    <w:rPr/>
    <w:tblPr>
      <w:tblStyleRowBandSize w:val="1"/>
      <w:tblStyleColBandSize w:val="1"/>
      <w:tblCellMar/>
    </w:tblPr>
    <w:tblStylePr w:type="band1Horz">
      <w:pPr/>
      <w:rPr/>
      <w:tcPr/>
    </w:tblStylePr>
    <w:tblStylePr w:type="band1Vert">
      <w:pPr/>
      <w:rPr/>
      <w:tcPr/>
    </w:tblStylePr>
    <w:tblStylePr w:type="band2Horz">
      <w:pPr/>
      <w:rPr/>
      <w:tcPr/>
    </w:tblStylePr>
    <w:tblStylePr w:type="band2Vert">
      <w:pPr/>
      <w:rPr/>
      <w:tcPr/>
    </w:tblStylePr>
    <w:tblStylePr w:type="firstCol">
      <w:pPr/>
      <w:rPr/>
      <w:tcPr/>
    </w:tblStylePr>
    <w:tblStylePr w:type="firstRow">
      <w:pPr/>
      <w:rPr/>
      <w:tcPr/>
    </w:tblStylePr>
    <w:tblStylePr w:type="lastCol">
      <w:pPr/>
      <w:rPr/>
      <w:tcPr/>
    </w:tblStylePr>
    <w:tblStylePr w:type="lastRow">
      <w:pPr/>
      <w:rPr/>
      <w:tcPr/>
    </w:tblStylePr>
    <w:tblStylePr w:type="neCell">
      <w:pPr/>
      <w:rPr/>
      <w:tcPr/>
    </w:tblStylePr>
    <w:tblStylePr w:type="nwCell">
      <w:pPr/>
      <w:rPr/>
      <w:tcPr/>
    </w:tblStylePr>
    <w:tblStylePr w:type="seCell">
      <w:pPr/>
      <w:rPr/>
      <w:tcPr/>
    </w:tblStylePr>
    <w:tblStylePr w:type="swCell">
      <w:pPr/>
      <w:rPr/>
      <w:tcPr/>
    </w:tblStyle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mailto:contact@hissez-hauts.com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11" Type="http://schemas.openxmlformats.org/officeDocument/2006/relationships/font" Target="fonts/MontserratMedium-italic.ttf"/><Relationship Id="rId10" Type="http://schemas.openxmlformats.org/officeDocument/2006/relationships/font" Target="fonts/MontserratMedium-bold.ttf"/><Relationship Id="rId12" Type="http://schemas.openxmlformats.org/officeDocument/2006/relationships/font" Target="fonts/MontserratMedium-boldItalic.ttf"/><Relationship Id="rId9" Type="http://schemas.openxmlformats.org/officeDocument/2006/relationships/font" Target="fonts/MontserratMedium-regular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MaHK6wGjvdCFka0Uq1bNknji0Q==">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2025-10-23T14:14:00Z</dcterms:created>
  <dc:creator>Harmonie TELLIER - AQUIMER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0x01010018913EC59BCBAC44BB47BEDE857FB5E8</vt:lpwstr>
  </property>
  <property fmtid="{D5CDD505-2E9C-101B-9397-08002B2CF9AE}" pid="3" name="MediaServiceImageTags">
    <vt:lpwstr/>
  </property>
</Properties>
</file>